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9" w:rsidRPr="00B65B09" w:rsidRDefault="00B65B09" w:rsidP="00B65B09">
      <w:pPr>
        <w:rPr>
          <w:rFonts w:ascii="Times New Roman" w:hAnsi="Times New Roman" w:cs="Times New Roman"/>
          <w:b/>
          <w:sz w:val="36"/>
          <w:szCs w:val="36"/>
        </w:rPr>
      </w:pPr>
      <w:r w:rsidRPr="00B65B09">
        <w:rPr>
          <w:rFonts w:ascii="Times New Roman" w:hAnsi="Times New Roman" w:cs="Times New Roman"/>
          <w:b/>
          <w:sz w:val="36"/>
          <w:szCs w:val="36"/>
        </w:rPr>
        <w:t>Белорусское телеграфное агентство</w:t>
      </w:r>
    </w:p>
    <w:p w:rsidR="00B65B09" w:rsidRDefault="00B65B09"/>
    <w:p w:rsidR="00FD289D" w:rsidRPr="00B65B09" w:rsidRDefault="00B65B09" w:rsidP="00B65B09">
      <w:pPr>
        <w:jc w:val="center"/>
        <w:rPr>
          <w:b/>
          <w:sz w:val="32"/>
          <w:szCs w:val="32"/>
        </w:rPr>
      </w:pPr>
      <w:r w:rsidRPr="00B65B09">
        <w:rPr>
          <w:b/>
          <w:sz w:val="32"/>
          <w:szCs w:val="32"/>
        </w:rPr>
        <w:t>Выставка "День восьмой" представит работы мастеров из Беларуси, России, Казахстана, Эквадора</w:t>
      </w:r>
    </w:p>
    <w:p w:rsidR="00B65B09" w:rsidRDefault="00B65B09"/>
    <w:p w:rsidR="00B65B09" w:rsidRDefault="00B65B09"/>
    <w:p w:rsidR="00B65B09" w:rsidRPr="00B65B09" w:rsidRDefault="00B65B09" w:rsidP="00B65B09">
      <w:pPr>
        <w:ind w:firstLine="0"/>
        <w:jc w:val="left"/>
        <w:textAlignment w:val="top"/>
        <w:rPr>
          <w:rFonts w:ascii="PT Sans Narrow" w:eastAsia="Times New Roman" w:hAnsi="PT Sans Narrow" w:cs="Times New Roman"/>
          <w:color w:val="7E7E7E"/>
          <w:sz w:val="18"/>
          <w:szCs w:val="18"/>
          <w:lang w:eastAsia="ru-RU"/>
        </w:rPr>
      </w:pPr>
      <w:hyperlink r:id="rId4" w:tooltip="Культура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18"/>
            <w:szCs w:val="18"/>
            <w:lang w:eastAsia="ru-RU"/>
          </w:rPr>
          <w:t>Культура</w:t>
        </w:r>
      </w:hyperlink>
      <w:r w:rsidRPr="00B65B09">
        <w:rPr>
          <w:rFonts w:ascii="PT Sans Narrow" w:eastAsia="Times New Roman" w:hAnsi="PT Sans Narrow" w:cs="Times New Roman"/>
          <w:color w:val="7E7E7E"/>
          <w:sz w:val="18"/>
          <w:szCs w:val="18"/>
          <w:lang w:eastAsia="ru-RU"/>
        </w:rPr>
        <w:t xml:space="preserve"> 19.02.2018 | 11:57 </w:t>
      </w:r>
    </w:p>
    <w:p w:rsidR="00B65B09" w:rsidRPr="00B65B09" w:rsidRDefault="00B65B09" w:rsidP="00B65B09">
      <w:pPr>
        <w:ind w:firstLine="0"/>
        <w:jc w:val="left"/>
        <w:textAlignment w:val="top"/>
        <w:rPr>
          <w:rFonts w:ascii="PT Sans Narrow" w:eastAsia="Times New Roman" w:hAnsi="PT Sans Narrow" w:cs="Times New Roman"/>
          <w:color w:val="7E7E7E"/>
          <w:sz w:val="18"/>
          <w:szCs w:val="18"/>
          <w:lang w:eastAsia="ru-RU"/>
        </w:rPr>
      </w:pPr>
      <w:hyperlink r:id="rId5" w:tgtFrame="_blank" w:history="1">
        <w:proofErr w:type="spellStart"/>
        <w:proofErr w:type="gramStart"/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f</w:t>
        </w:r>
      </w:hyperlink>
      <w:hyperlink r:id="rId6" w:tgtFrame="_blank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vk</w:t>
        </w:r>
        <w:proofErr w:type="gramEnd"/>
      </w:hyperlink>
      <w:hyperlink r:id="rId7" w:tgtFrame="_blank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ok</w:t>
        </w:r>
      </w:hyperlink>
      <w:hyperlink r:id="rId8" w:tgtFrame="_blank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t</w:t>
        </w:r>
      </w:hyperlink>
      <w:hyperlink r:id="rId9" w:tgtFrame="_blank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g</w:t>
        </w:r>
      </w:hyperlink>
      <w:hyperlink r:id="rId10" w:tgtFrame="_blank" w:history="1">
        <w:r w:rsidRPr="00B65B09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  <w:lang w:eastAsia="ru-RU"/>
          </w:rPr>
          <w:t>m</w:t>
        </w:r>
        <w:proofErr w:type="spellEnd"/>
      </w:hyperlink>
    </w:p>
    <w:p w:rsidR="00B65B09" w:rsidRPr="00B65B09" w:rsidRDefault="00B65B09" w:rsidP="00B65B09">
      <w:pPr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>
        <w:rPr>
          <w:rFonts w:ascii="PT Sans" w:eastAsia="Times New Roman" w:hAnsi="PT Sans" w:cs="Times New Roman"/>
          <w:noProof/>
          <w:color w:val="171717"/>
          <w:sz w:val="19"/>
          <w:szCs w:val="19"/>
          <w:lang w:eastAsia="ru-RU"/>
        </w:rPr>
        <w:drawing>
          <wp:inline distT="0" distB="0" distL="0" distR="0">
            <wp:extent cx="6128385" cy="3406140"/>
            <wp:effectExtent l="19050" t="0" r="5715" b="0"/>
            <wp:docPr id="1" name="Рисунок 1" descr="Фото Национальной библиотеки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Национальной библиотеки Беларус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09" w:rsidRPr="00B65B09" w:rsidRDefault="00B65B09" w:rsidP="00B65B09">
      <w:pPr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8"/>
          <w:szCs w:val="18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8"/>
          <w:szCs w:val="18"/>
          <w:lang w:eastAsia="ru-RU"/>
        </w:rPr>
        <w:t>Фото Национальной библиотеки Беларуси</w:t>
      </w:r>
    </w:p>
    <w:p w:rsid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19 февраля, Минск</w:t>
      </w:r>
      <w:proofErr w:type="gramStart"/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 xml:space="preserve"> /К</w:t>
      </w:r>
      <w:proofErr w:type="gramEnd"/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орр. БЕЛТА/. Международный выставочный проект "День восьмой" представит работы мастеров из Беларуси, России, Казахстана, Эквадора, сообщили корреспонденту БЕЛТА в На</w:t>
      </w:r>
      <w:r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циональной библиотеке Беларуси.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В экспозицию, которая открывается 20 февраля, включены произведения современного изобразительного и декоративно-прикладного искусства.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Кроме того, для поощрения творческой деятельности и содействия социализации детей с ограниченными возможностями в экспозиции будут представлены детские работы, отобранные в процессе проведения мастер-классов, проводимых в Республиканском реабилитационном центре для детей-инвалидов города Минска.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proofErr w:type="gramStart"/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Проект "День восьмой" является развитием идейного содержания предыдущих проектов международного общественного объединения "Союз мастеров-миротворцев "Свет", среди которых выставки "Мастер-Миротворец", "В раю улиток и цветов", "Канон", "Две реки", "Воскресенье" и другие.</w:t>
      </w:r>
      <w:proofErr w:type="gramEnd"/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 xml:space="preserve">Произведение искусства - это не только результат субъективного преломления художником окружающей действительности, но и его непосредственный вклад в создание коллективной модели мира. 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 xml:space="preserve">Прошли дни творения и отдыха. День восьмой - день принятия ответственности, день совместной работы для создания здесь и сейчас жизнеутверждающей модели нашего мира и собственной судьбы. Каждый поступок, слово, мысль взаимосвязаны тысячами причинно-следственных связей с другими людьми и, подобно кругам на воде от брошенного камня, оказывают влияние на колоссальное количество событий нашей реальности. Как мы проявляем себя в этом мире, таким он и становится, и, если мы желаем изменить что-то, начать следует с себя. 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>Выражая в творчестве идеи гармонии, красоты, профессионализма, художники Союза мастеров-миротворцев включают в действительность свое жизнеутверждающее мировоззрение, добиваясь эффекта синергии в создании духовных структур культуры.</w:t>
      </w:r>
    </w:p>
    <w:p w:rsidR="00B65B09" w:rsidRPr="00B65B09" w:rsidRDefault="00B65B09" w:rsidP="00B65B09">
      <w:pPr>
        <w:spacing w:after="165"/>
        <w:ind w:firstLine="0"/>
        <w:jc w:val="left"/>
        <w:textAlignment w:val="top"/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</w:pPr>
      <w:r w:rsidRPr="00B65B09">
        <w:rPr>
          <w:rFonts w:ascii="PT Sans" w:eastAsia="Times New Roman" w:hAnsi="PT Sans" w:cs="Times New Roman"/>
          <w:color w:val="171717"/>
          <w:sz w:val="19"/>
          <w:szCs w:val="19"/>
          <w:lang w:eastAsia="ru-RU"/>
        </w:rPr>
        <w:t xml:space="preserve">Организаторами международного выставочного проекта "День восьмой" выступают Национальная библиотека Беларуси и международное общественное объединение "Союз мастеров-миротворцев "Свет". </w:t>
      </w:r>
    </w:p>
    <w:sectPr w:rsidR="00B65B09" w:rsidRPr="00B65B09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5B09"/>
    <w:rsid w:val="009E408E"/>
    <w:rsid w:val="00B65B09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09"/>
    <w:pPr>
      <w:spacing w:after="16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24961">
                          <w:marLeft w:val="0"/>
                          <w:marRight w:val="0"/>
                          <w:marTop w:val="0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2D6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hare?text=%D0%92%D1%8B%D1%81%D1%82%D0%B0%D0%B2%D0%BA%D0%B0%20%22%D0%94%D0%B5%D0%BD%D1%8C%20%D0%B2%D0%BE%D1%81%D1%8C%D0%BC%D0%BE%D0%B9%22%20%D0%BF%D1%80%D0%B5%D0%B4%D1%81%D1%82%D0%B0%D0%B2%D0%B8%D1%82%20%D1%80%D0%B0%D0%B1%D0%BE%D1%82%D1%8B%20%D0%BC%D0%B0%D1%81%D1%82%D0%B5%D1%80%D0%BE%D0%B2%20%D0%B8%D0%B7%20%D0%91%D0%B5%D0%BB%D0%B0%D1%80%D1%83%D1%81%D0%B8%2C%20%D0%A0%D0%BE%D1%81%D1%81%D0%B8%D0%B8%2C%20%D0%9A%D0%B0%D0%B7%D0%B0%D1%85%D1%81%D1%82%D0%B0%D0%BD%D0%B0%2C%20%D0%AD%D0%BA%D0%B2%D0%B0%D0%B4%D0%BE%D1%80%D0%B0&amp;url=http%3A%2F%2Fwww.belta.by%2Fculture%2Fview%2Fvystavka-den-vosmoj-predstavit-raboty-masterov-iz-belarusi-rossii-kazahstana-ekvadora-290459-2018%2F&amp;counturl=http%3A%2F%2Fwww.belta.by%2Fculture%2Fview%2Fvystavka-den-vosmoj-predstavit-raboty-masterov-iz-belarusi-rossii-kazahstana-ekvadora-290459-2018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dnoklassniki.ru/dk?st.cmd=addShare&amp;st.s=1?&amp;st._surl=http%3A%2F%2Fwww.belta.by%2Fculture%2Fview%2Fvystavka-den-vosmoj-predstavit-raboty-masterov-iz-belarusi-rossii-kazahstana-ekvadora-290459-2018%2F&amp;st.comments=%D0%92%D1%8B%D1%81%D1%82%D0%B0%D0%B2%D0%BA%D0%B0%20%22%D0%94%D0%B5%D0%BD%D1%8C%20%D0%B2%D0%BE%D1%81%D1%8C%D0%BC%D0%BE%D0%B9%22%20%D0%BF%D1%80%D0%B5%D0%B4%D1%81%D1%82%D0%B0%D0%B2%D0%B8%D1%82%20%D1%80%D0%B0%D0%B1%D0%BE%D1%82%D1%8B%20%D0%BC%D0%B0%D1%81%D1%82%D0%B5%D1%80%D0%BE%D0%B2%20%D0%B8%D0%B7%20%D0%91%D0%B5%D0%BB%D0%B0%D1%80%D1%83%D1%81%D0%B8%2C%20%D0%A0%D0%BE%D1%81%D1%81%D0%B8%D0%B8%2C%20%D0%9A%D0%B0%D0%B7%D0%B0%D1%85%D1%81%D1%82%D0%B0%D0%BD%D0%B0%2C%20%D0%AD%D0%BA%D0%B2%D0%B0%D0%B4%D0%BE%D1%80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share.php?url=http%3A%2F%2Fwww.belta.by%2Fculture%2Fview%2Fvystavka-den-vosmoj-predstavit-raboty-masterov-iz-belarusi-rossii-kazahstana-ekvadora-290459-2018%2F&amp;title=%D0%92%D1%8B%D1%81%D1%82%D0%B0%D0%B2%D0%BA%D0%B0%20%22%D0%94%D0%B5%D0%BD%D1%8C%20%D0%B2%D0%BE%D1%81%D1%8C%D0%BC%D0%BE%D0%B9%22%20%D0%BF%D1%80%D0%B5%D0%B4%D1%81%D1%82%D0%B0%D0%B2%D0%B8%D1%82%20%D1%80%D0%B0%D0%B1%D0%BE%D1%82%D1%8B%20%D0%BC%D0%B0%D1%81%D1%82%D0%B5%D1%80%D0%BE%D0%B2%20%D0%B8%D0%B7%20%D0%91%D0%B5%D0%BB%D0%B0%D1%80%D1%83%D1%81%D0%B8%2C%20%D0%A0%D0%BE%D1%81%D1%81%D0%B8%D0%B8%2C%20%D0%9A%D0%B0%D0%B7%D0%B0%D1%85%D1%81%D1%82%D0%B0%D0%BD%D0%B0%2C%20%D0%AD%D0%BA%D0%B2%D0%B0%D0%B4%D0%BE%D1%80%D0%B0&amp;description=%D0%92%20%D1%8D%D0%BA%D1%81%D0%BF%D0%BE%D0%B7%D0%B8%D1%86%D0%B8%D1%8E%2C%20%D0%BA%D0%BE%D1%82%D0%BE%D1%80%D0%B0%D1%8F%20%D0%BE%D1%82%D0%BA%D1%80%D1%8B%D0%B2%D0%B0%D0%B5%D1%82%D1%81%D1%8F%2020%20%D1%84%D0%B5%D0%B2%D1%80%D0%B0%D0%BB%D1%8F%2C%20%D0%B2%D0%BA%D0%BB%D1%8E%D1%87%D0%B5%D0%BD%D1%8B%20%D0%BF%D1%80%D0%BE%D0%B8%D0%B7%D0%B2%D0%B5%D0%B4%D0%B5%D0%BD%D0%B8%D1%8F%20%D1%81%D0%BE%D0%B2%D1%80%D0%B5%D0%BC%D0%B5%D0%BD%D0%BD%D0%BE%D0%B3%D0%BE%20%D0%B8%D0%B7%D0%BE%D0%B1%D1%80%D0%B0%D0%B7%D0%B8%D1%82%D0%B5%D0%BB%D1%8C%D0%BD%D0%BE%D0%B3%D0%BE%20%D0%B8%20%D0%B4%D0%B5%D0%BA%D0%BE%D1%80%D0%B0%D1%82%D0%B8%D0%B2%D0%BD%D0%BE-%D0%BF%D1%80%D0%B8%D0%BA%D0%BB%D0%B0%D0%B4%D0%BD%D0%BE%D0%B3%D0%BE%20%D0%B8%D1%81%D0%BA%D1%83%D1%81%D1%81%D1%82%D0%B2%D0%B0.&amp;image=http%3A%2F%2Fwww.belta.by%2Fimages%2Fstorage%2Fnews%2F000027_1519031162_big.jpg&amp;noparse=tru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facebook.com/sharer.php?s=100&amp;u=http%3A%2F%2Fwww.belta.by%2Fculture%2Fview%2Fvystavka-den-vosmoj-predstavit-raboty-masterov-iz-belarusi-rossii-kazahstana-ekvadora-290459-2018%2F&amp;t=%D0%92%D1%8B%D1%81%D1%82%D0%B0%D0%B2%D0%BA%D0%B0%20%22%D0%94%D0%B5%D0%BD%D1%8C%20%D0%B2%D0%BE%D1%81%D1%8C%D0%BC%D0%BE%D0%B9%22%20%D0%BF%D1%80%D0%B5%D0%B4%D1%81%D1%82%D0%B0%D0%B2%D0%B8%D1%82%20%D1%80%D0%B0%D0%B1%D0%BE%D1%82%D1%8B%20%D0%BC%D0%B0%D1%81%D1%82%D0%B5%D1%80%D0%BE%D0%B2%20%D0%B8%D0%B7%20%D0%91%D0%B5%D0%BB%D0%B0%D1%80%D1%83%D1%81%D0%B8%2C%20%D0%A0%D0%BE%D1%81%D1%81%D0%B8%D0%B8%2C%20%D0%9A%D0%B0%D0%B7%D0%B0%D1%85%D1%81%D1%82%D0%B0%D0%BD%D0%B0%2C%20%D0%AD%D0%BA%D0%B2%D0%B0%D0%B4%D0%BE%D1%80%D0%B0&amp;p%5bimages%5d%5b0%5d=http%3A%2F%2Fwww.belta.by%2Fimages%2Fstorage%2Fnews%2F000027_1519031162_big.jpg" TargetMode="External"/><Relationship Id="rId10" Type="http://schemas.openxmlformats.org/officeDocument/2006/relationships/hyperlink" Target="http://connect.mail.ru/share?url=http%3A%2F%2Fwww.belta.by%2Fculture%2Fview%2Fvystavka-den-vosmoj-predstavit-raboty-masterov-iz-belarusi-rossii-kazahstana-ekvadora-290459-2018%2F&amp;title=%D0%92%D1%8B%D1%81%D1%82%D0%B0%D0%B2%D0%BA%D0%B0%20%22%D0%94%D0%B5%D0%BD%D1%8C%20%D0%B2%D0%BE%D1%81%D1%8C%D0%BC%D0%BE%D0%B9%22%20%D0%BF%D1%80%D0%B5%D0%B4%D1%81%D1%82%D0%B0%D0%B2%D0%B8%D1%82%20%D1%80%D0%B0%D0%B1%D0%BE%D1%82%D1%8B%20%D0%BC%D0%B0%D1%81%D1%82%D0%B5%D1%80%D0%BE%D0%B2%20%D0%B8%D0%B7%20%D0%91%D0%B5%D0%BB%D0%B0%D1%80%D1%83%D1%81%D0%B8%2C%20%D0%A0%D0%BE%D1%81%D1%81%D0%B8%D0%B8%2C%20%D0%9A%D0%B0%D0%B7%D0%B0%D1%85%D1%81%D1%82%D0%B0%D0%BD%D0%B0%2C%20%D0%AD%D0%BA%D0%B2%D0%B0%D0%B4%D0%BE%D1%80%D0%B0&amp;description=%D0%92%20%D1%8D%D0%BA%D1%81%D0%BF%D0%BE%D0%B7%D0%B8%D1%86%D0%B8%D1%8E%2C%20%D0%BA%D0%BE%D1%82%D0%BE%D1%80%D0%B0%D1%8F%20%D0%BE%D1%82%D0%BA%D1%80%D1%8B%D0%B2%D0%B0%D0%B5%D1%82%D1%81%D1%8F%2020%20%D1%84%D0%B5%D0%B2%D1%80%D0%B0%D0%BB%D1%8F%2C%20%D0%B2%D0%BA%D0%BB%D1%8E%D1%87%D0%B5%D0%BD%D1%8B%20%D0%BF%D1%80%D0%BE%D0%B8%D0%B7%D0%B2%D0%B5%D0%B4%D0%B5%D0%BD%D0%B8%D1%8F%20%D1%81%D0%BE%D0%B2%D1%80%D0%B5%D0%BC%D0%B5%D0%BD%D0%BD%D0%BE%D0%B3%D0%BE%20%D0%B8%D0%B7%D0%BE%D0%B1%D1%80%D0%B0%D0%B7%D0%B8%D1%82%D0%B5%D0%BB%D1%8C%D0%BD%D0%BE%D0%B3%D0%BE%20%D0%B8%20%D0%B4%D0%B5%D0%BA%D0%BE%D1%80%D0%B0%D1%82%D0%B8%D0%B2%D0%BD%D0%BE-%D0%BF%D1%80%D0%B8%D0%BA%D0%BB%D0%B0%D0%B4%D0%BD%D0%BE%D0%B3%D0%BE%20%D0%B8%D1%81%D0%BA%D1%83%D1%81%D1%81%D1%82%D0%B2%D0%B0.&amp;imageurl=http%3A%2F%2Fwww.belta.by%2Fimages%2Fstorage%2Fnews%2F000027_1519031162_big.jpg" TargetMode="External"/><Relationship Id="rId4" Type="http://schemas.openxmlformats.org/officeDocument/2006/relationships/hyperlink" Target="http://www.belta.by/culture/" TargetMode="External"/><Relationship Id="rId9" Type="http://schemas.openxmlformats.org/officeDocument/2006/relationships/hyperlink" Target="https://plus.google.com/share?url=http%3A%2F%2Fwww.belta.by%2Fculture%2Fview%2Fvystavka-den-vosmoj-predstavit-raboty-masterov-iz-belarusi-rossii-kazahstana-ekvadora-290459-20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1210</Words>
  <Characters>6902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2018-02-19T09:26:00Z</dcterms:created>
  <dcterms:modified xsi:type="dcterms:W3CDTF">2018-02-19T09:32:00Z</dcterms:modified>
</cp:coreProperties>
</file>